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Правительство Республики Таджикистан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ПОСТАНОВЛЕНИЕ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Об   утверждении   Заказчика   и   Генерального   подрядчика</w:t>
      </w:r>
      <w:r w:rsidR="000B64E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строительства гидроэлектростанции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ГЭС-1"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соответствии  со  </w:t>
      </w:r>
      <w:r>
        <w:rPr>
          <w:rFonts w:ascii="Courier New CYR" w:hAnsi="Courier New CYR" w:cs="Courier New CYR"/>
          <w:b/>
          <w:bCs/>
          <w:color w:val="0000FF"/>
          <w:sz w:val="26"/>
          <w:szCs w:val="26"/>
        </w:rPr>
        <w:t>статьёй  343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Налогового  кодекса  Республики</w:t>
      </w:r>
      <w:r w:rsidR="000B64E5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Таджикистан, Правительство Республики Таджикистан постановляет: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Утвердить в   качестве   Заказчика   и   Генерального  подрядчика</w:t>
      </w:r>
      <w:r w:rsidR="000B64E5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строительства гидроэлектростанции  "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ГЭС-1"  -  Открытое</w:t>
      </w:r>
      <w:r w:rsidR="000B64E5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акционерное общество "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ГЭС-1".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Председатель Правительства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Республики  Таджикистан</w:t>
      </w:r>
      <w:r w:rsidR="000B64E5"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Эмомали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>Рахмон</w:t>
      </w:r>
      <w:proofErr w:type="spellEnd"/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от 5 марта 2008 года №108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6"/>
          <w:szCs w:val="26"/>
        </w:rPr>
      </w:pPr>
      <w:r>
        <w:rPr>
          <w:rFonts w:ascii="Courier New CYR" w:hAnsi="Courier New CYR" w:cs="Courier New CYR"/>
          <w:b/>
          <w:bCs/>
          <w:color w:val="000000"/>
          <w:sz w:val="26"/>
          <w:szCs w:val="26"/>
        </w:rPr>
        <w:t xml:space="preserve">                              ш. Душанбе</w:t>
      </w:r>
    </w:p>
    <w:p w:rsidR="00D23D6A" w:rsidRDefault="00D23D6A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E877D7" w:rsidRDefault="00E877D7"/>
    <w:p w:rsidR="000B64E5" w:rsidRDefault="000B64E5"/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       </w:t>
      </w:r>
      <w:proofErr w:type="spellStart"/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0B64E5" w:rsidRDefault="000B64E5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E877D7" w:rsidRDefault="000B64E5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E877D7">
        <w:rPr>
          <w:rFonts w:ascii="Courier Tojik" w:hAnsi="Courier Tojik" w:cs="Courier Tojik"/>
          <w:b/>
          <w:bCs/>
          <w:sz w:val="26"/>
          <w:szCs w:val="26"/>
        </w:rPr>
        <w:t xml:space="preserve">                   </w:t>
      </w:r>
      <w:r>
        <w:rPr>
          <w:rFonts w:ascii="Courier Tojik" w:hAnsi="Courier Tojik" w:cs="Courier Tojik"/>
          <w:b/>
          <w:bCs/>
          <w:sz w:val="26"/>
          <w:szCs w:val="26"/>
        </w:rPr>
        <w:t>К</w:t>
      </w:r>
      <w:r w:rsidR="00E877D7">
        <w:rPr>
          <w:rFonts w:ascii="Courier Tojik" w:hAnsi="Courier Tojik" w:cs="Courier Tojik"/>
          <w:b/>
          <w:bCs/>
          <w:sz w:val="26"/>
          <w:szCs w:val="26"/>
        </w:rPr>
        <w:t>АРОР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Фармоишгар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Пудратчии</w:t>
      </w:r>
      <w:proofErr w:type="spellEnd"/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генералии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Нер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го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обии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"Сангт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да-1"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асоси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343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Кодекси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андози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0B64E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Нер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го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обии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Сангт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да-1"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 w:rsidR="000B64E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сифати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Фармоишгар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Пудратчии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генерал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Нер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го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 w:rsidR="000B64E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обии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"Сангт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да-1"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bookmarkStart w:id="0" w:name="_GoBack"/>
      <w:bookmarkEnd w:id="0"/>
      <w:proofErr w:type="spellEnd"/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Эмомал</w:t>
      </w:r>
      <w:r w:rsidR="000B64E5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0B64E5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</w:t>
      </w:r>
      <w:proofErr w:type="spellEnd"/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аз 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марти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соли 2008 № 108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877D7" w:rsidRDefault="00E877D7" w:rsidP="00E877D7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E877D7" w:rsidRDefault="00E877D7"/>
    <w:sectPr w:rsidR="00E877D7" w:rsidSect="00E03A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7D7"/>
    <w:rsid w:val="000B64E5"/>
    <w:rsid w:val="00D23D6A"/>
    <w:rsid w:val="00E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4</cp:revision>
  <dcterms:created xsi:type="dcterms:W3CDTF">2014-11-26T11:44:00Z</dcterms:created>
  <dcterms:modified xsi:type="dcterms:W3CDTF">2014-11-27T09:37:00Z</dcterms:modified>
</cp:coreProperties>
</file>